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E2" w:rsidRPr="00CE32E2" w:rsidRDefault="00CE32E2" w:rsidP="00CE32E2">
      <w:pPr>
        <w:keepNext/>
        <w:jc w:val="center"/>
        <w:outlineLvl w:val="0"/>
        <w:rPr>
          <w:b/>
          <w:sz w:val="28"/>
          <w:szCs w:val="28"/>
          <w:lang w:val="x-none" w:eastAsia="x-none"/>
        </w:rPr>
      </w:pPr>
      <w:r w:rsidRPr="00CE32E2">
        <w:rPr>
          <w:b/>
          <w:noProof/>
          <w:sz w:val="28"/>
          <w:szCs w:val="28"/>
          <w:lang w:val="x-none" w:eastAsia="x-none"/>
        </w:rPr>
        <w:drawing>
          <wp:inline distT="0" distB="0" distL="0" distR="0" wp14:anchorId="694ECEAE" wp14:editId="0D94BBBF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E2" w:rsidRPr="00CE32E2" w:rsidRDefault="00CE32E2" w:rsidP="00CE32E2">
      <w:pPr>
        <w:keepNext/>
        <w:jc w:val="center"/>
        <w:outlineLvl w:val="0"/>
        <w:rPr>
          <w:b/>
          <w:caps/>
          <w:color w:val="000000"/>
          <w:sz w:val="28"/>
          <w:szCs w:val="28"/>
          <w:lang w:val="x-none" w:eastAsia="x-none"/>
        </w:rPr>
      </w:pPr>
      <w:r w:rsidRPr="00CE32E2">
        <w:rPr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CE32E2" w:rsidRPr="00CE32E2" w:rsidRDefault="00CE32E2" w:rsidP="00CE32E2">
      <w:pPr>
        <w:keepNext/>
        <w:jc w:val="center"/>
        <w:outlineLvl w:val="0"/>
        <w:rPr>
          <w:b/>
          <w:color w:val="000000"/>
          <w:sz w:val="28"/>
          <w:szCs w:val="28"/>
          <w:lang w:val="x-none" w:eastAsia="x-none"/>
        </w:rPr>
      </w:pPr>
      <w:r w:rsidRPr="00CE32E2">
        <w:rPr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CE32E2" w:rsidRPr="00CE32E2" w:rsidRDefault="00CE32E2" w:rsidP="00CE32E2">
      <w:pPr>
        <w:jc w:val="center"/>
        <w:rPr>
          <w:b/>
          <w:sz w:val="28"/>
          <w:szCs w:val="28"/>
          <w:lang w:val="ru-RU"/>
        </w:rPr>
      </w:pPr>
    </w:p>
    <w:p w:rsidR="00CE32E2" w:rsidRPr="00CE32E2" w:rsidRDefault="00CE32E2" w:rsidP="00CE32E2">
      <w:pPr>
        <w:jc w:val="center"/>
        <w:rPr>
          <w:b/>
          <w:sz w:val="28"/>
          <w:szCs w:val="28"/>
          <w:lang w:val="ru-RU"/>
        </w:rPr>
      </w:pPr>
      <w:r w:rsidRPr="00CE32E2">
        <w:rPr>
          <w:b/>
          <w:sz w:val="28"/>
          <w:szCs w:val="28"/>
          <w:lang w:val="ru-RU"/>
        </w:rPr>
        <w:t xml:space="preserve">Проект </w:t>
      </w:r>
    </w:p>
    <w:p w:rsidR="00CE32E2" w:rsidRPr="00CE32E2" w:rsidRDefault="00CE32E2" w:rsidP="00CE32E2">
      <w:pPr>
        <w:jc w:val="center"/>
        <w:rPr>
          <w:b/>
          <w:sz w:val="28"/>
          <w:szCs w:val="28"/>
          <w:lang w:val="ru-RU"/>
        </w:rPr>
      </w:pPr>
    </w:p>
    <w:p w:rsidR="00CE32E2" w:rsidRPr="00CE32E2" w:rsidRDefault="00CE32E2" w:rsidP="00CE32E2">
      <w:pPr>
        <w:jc w:val="center"/>
        <w:rPr>
          <w:b/>
          <w:sz w:val="28"/>
          <w:szCs w:val="28"/>
          <w:lang w:val="ru-RU"/>
        </w:rPr>
      </w:pPr>
      <w:r w:rsidRPr="00CE32E2">
        <w:rPr>
          <w:b/>
          <w:sz w:val="28"/>
          <w:szCs w:val="28"/>
          <w:lang w:val="ru-RU"/>
        </w:rPr>
        <w:t>РЕШЕНИЕ</w:t>
      </w:r>
    </w:p>
    <w:p w:rsidR="00CE32E2" w:rsidRPr="00CE32E2" w:rsidRDefault="00CE32E2" w:rsidP="00CE32E2">
      <w:pPr>
        <w:spacing w:after="200" w:line="276" w:lineRule="auto"/>
        <w:jc w:val="center"/>
        <w:rPr>
          <w:b/>
          <w:sz w:val="36"/>
          <w:szCs w:val="36"/>
          <w:lang w:val="ru-RU" w:eastAsia="ru-RU"/>
        </w:rPr>
      </w:pPr>
    </w:p>
    <w:tbl>
      <w:tblPr>
        <w:tblW w:w="9675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4839"/>
        <w:gridCol w:w="4836"/>
      </w:tblGrid>
      <w:tr w:rsidR="00CE32E2" w:rsidRPr="00CE32E2" w:rsidTr="00CE32E2">
        <w:tc>
          <w:tcPr>
            <w:tcW w:w="4838" w:type="dxa"/>
            <w:hideMark/>
          </w:tcPr>
          <w:p w:rsidR="00CE32E2" w:rsidRPr="00CE32E2" w:rsidRDefault="00CE32E2" w:rsidP="00CE32E2">
            <w:pPr>
              <w:spacing w:after="200" w:line="276" w:lineRule="auto"/>
              <w:jc w:val="both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CE32E2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     2024 года </w:t>
            </w:r>
          </w:p>
        </w:tc>
        <w:tc>
          <w:tcPr>
            <w:tcW w:w="4836" w:type="dxa"/>
            <w:hideMark/>
          </w:tcPr>
          <w:p w:rsidR="00CE32E2" w:rsidRPr="00CE32E2" w:rsidRDefault="00CE32E2" w:rsidP="00CE32E2">
            <w:pPr>
              <w:spacing w:after="200" w:line="276" w:lineRule="auto"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CE32E2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                                                            № </w:t>
            </w:r>
          </w:p>
        </w:tc>
      </w:tr>
    </w:tbl>
    <w:p w:rsidR="00CE32E2" w:rsidRPr="00CE32E2" w:rsidRDefault="00CE32E2" w:rsidP="00CE32E2">
      <w:pPr>
        <w:shd w:val="clear" w:color="auto" w:fill="FFFFFF"/>
        <w:ind w:right="4677"/>
        <w:jc w:val="both"/>
        <w:rPr>
          <w:b/>
          <w:lang w:val="ru-RU" w:eastAsia="ru-RU"/>
        </w:rPr>
      </w:pPr>
    </w:p>
    <w:p w:rsidR="00A8733D" w:rsidRDefault="00146138" w:rsidP="00C24363">
      <w:pPr>
        <w:spacing w:before="100" w:beforeAutospacing="1" w:after="100" w:afterAutospacing="1"/>
        <w:ind w:right="4252"/>
        <w:jc w:val="both"/>
        <w:rPr>
          <w:rFonts w:eastAsiaTheme="minorHAnsi" w:cstheme="minorBidi"/>
          <w:b/>
          <w:sz w:val="22"/>
          <w:szCs w:val="22"/>
          <w:lang w:val="ru-RU"/>
        </w:rPr>
      </w:pPr>
      <w:bookmarkStart w:id="0" w:name="_Hlk168404874"/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 г.Петергоф от 28.06.2018 г. № 50 «</w:t>
      </w:r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Об утверждении </w:t>
      </w:r>
      <w:bookmarkStart w:id="1" w:name="_Hlk527386040"/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Положения 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«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О приватизации муниципального имущества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bookmarkStart w:id="2" w:name="_Hlk168404832"/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муниципального образования город Петергоф</w:t>
      </w:r>
      <w:bookmarkEnd w:id="2"/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58203B">
        <w:rPr>
          <w:rFonts w:eastAsiaTheme="minorHAnsi" w:cstheme="minorBidi"/>
          <w:b/>
          <w:sz w:val="22"/>
          <w:szCs w:val="22"/>
          <w:lang w:val="ru-RU"/>
        </w:rPr>
        <w:t xml:space="preserve"> </w:t>
      </w:r>
    </w:p>
    <w:bookmarkEnd w:id="0"/>
    <w:p w:rsidR="00CE32E2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</w:t>
      </w:r>
      <w:r w:rsidR="00CE32E2" w:rsidRPr="00CE32E2">
        <w:rPr>
          <w:lang w:val="ru-RU"/>
        </w:rPr>
        <w:t>Решени</w:t>
      </w:r>
      <w:r w:rsidR="00CE32E2">
        <w:rPr>
          <w:lang w:val="ru-RU"/>
        </w:rPr>
        <w:t>я</w:t>
      </w:r>
      <w:r w:rsidR="00CE32E2" w:rsidRPr="00CE32E2">
        <w:rPr>
          <w:lang w:val="ru-RU"/>
        </w:rPr>
        <w:t xml:space="preserve"> </w:t>
      </w:r>
      <w:r w:rsidR="00CE32E2" w:rsidRPr="00CE32E2">
        <w:rPr>
          <w:lang w:val="ru-RU"/>
        </w:rPr>
        <w:t>МС МО г.</w:t>
      </w:r>
      <w:r w:rsidR="00CE32E2">
        <w:rPr>
          <w:lang w:val="ru-RU"/>
        </w:rPr>
        <w:t xml:space="preserve"> </w:t>
      </w:r>
      <w:r w:rsidR="00CE32E2" w:rsidRPr="00CE32E2">
        <w:rPr>
          <w:lang w:val="ru-RU"/>
        </w:rPr>
        <w:t xml:space="preserve">Петергоф от 28.06.2018 г. № 50 «Об утверждении Положения «О приватизации муниципального имущества муниципального образования город Петергоф» </w:t>
      </w:r>
      <w:r w:rsidRPr="00146138">
        <w:rPr>
          <w:lang w:val="ru-RU"/>
        </w:rPr>
        <w:t xml:space="preserve">в соответствие с действующим законодательством </w:t>
      </w:r>
      <w:r w:rsidR="00CE32E2">
        <w:rPr>
          <w:lang w:val="ru-RU"/>
        </w:rPr>
        <w:t>и Уставом</w:t>
      </w:r>
      <w:r w:rsidR="00CE32E2" w:rsidRPr="00CE32E2">
        <w:rPr>
          <w:lang w:val="ru-RU"/>
        </w:rPr>
        <w:t xml:space="preserve"> внутригородского муниципального образования города федерального значения Санкт-Петербурга город Петергоф </w:t>
      </w:r>
      <w:bookmarkStart w:id="3" w:name="_GoBack"/>
      <w:bookmarkEnd w:id="3"/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>Муниципальный Совет муниципального образования город Петергоф</w:t>
      </w: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CE32E2" w:rsidRDefault="00CE32E2" w:rsidP="00CE32E2">
      <w:pPr>
        <w:autoSpaceDE w:val="0"/>
        <w:autoSpaceDN w:val="0"/>
        <w:adjustRightInd w:val="0"/>
      </w:pPr>
    </w:p>
    <w:p w:rsidR="00CE32E2" w:rsidRPr="00CE32E2" w:rsidRDefault="00CE32E2" w:rsidP="00CE32E2">
      <w:pPr>
        <w:jc w:val="both"/>
        <w:rPr>
          <w:lang w:val="ru-RU" w:eastAsia="ru-RU"/>
        </w:rPr>
      </w:pPr>
      <w:r w:rsidRPr="00CE32E2">
        <w:rPr>
          <w:lang w:val="ru-RU" w:eastAsia="ru-RU"/>
        </w:rPr>
        <w:t xml:space="preserve">1. Внести в Решение МС МО г. Петергоф от 28.06.2018 г. № 50 «Об утверждении Положения «О приватизации муниципального имущества муниципального образования город Петергоф» с изменениями, внесёнными решениями МС МО г. Петергоф от </w:t>
      </w:r>
      <w:r w:rsidR="00716FE0" w:rsidRPr="00716FE0">
        <w:rPr>
          <w:lang w:val="ru-RU" w:eastAsia="ru-RU"/>
        </w:rPr>
        <w:t>22.11.2018 № 84, от 04.03.2021 № 7</w:t>
      </w:r>
      <w:r w:rsidR="00716FE0">
        <w:rPr>
          <w:lang w:val="ru-RU" w:eastAsia="ru-RU"/>
        </w:rPr>
        <w:t xml:space="preserve"> (далее -  Решение) </w:t>
      </w:r>
      <w:r w:rsidRPr="00CE32E2">
        <w:rPr>
          <w:lang w:val="ru-RU" w:eastAsia="ru-RU"/>
        </w:rPr>
        <w:t>следующие изменения:</w:t>
      </w:r>
    </w:p>
    <w:p w:rsidR="00CE32E2" w:rsidRPr="00CE32E2" w:rsidRDefault="00CE32E2" w:rsidP="00CE32E2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/>
        </w:rPr>
      </w:pPr>
      <w:r w:rsidRPr="00CE32E2">
        <w:rPr>
          <w:rFonts w:eastAsia="Calibri"/>
          <w:lang w:val="ru-RU" w:eastAsia="ru-RU"/>
        </w:rPr>
        <w:t xml:space="preserve">1.1. в наименовании </w:t>
      </w:r>
      <w:r w:rsidR="00B31601">
        <w:rPr>
          <w:rFonts w:eastAsia="Calibri"/>
          <w:lang w:val="ru-RU" w:eastAsia="ru-RU"/>
        </w:rPr>
        <w:t xml:space="preserve">и </w:t>
      </w:r>
      <w:r w:rsidR="00DF678F">
        <w:rPr>
          <w:rFonts w:eastAsia="Calibri"/>
          <w:lang w:val="ru-RU" w:eastAsia="ru-RU"/>
        </w:rPr>
        <w:t xml:space="preserve">в </w:t>
      </w:r>
      <w:r w:rsidR="004C6D86">
        <w:rPr>
          <w:rFonts w:eastAsia="Calibri"/>
          <w:lang w:val="ru-RU" w:eastAsia="ru-RU"/>
        </w:rPr>
        <w:t xml:space="preserve">абзаце первом </w:t>
      </w:r>
      <w:r w:rsidR="00B31601">
        <w:rPr>
          <w:rFonts w:eastAsia="Calibri"/>
          <w:lang w:val="ru-RU" w:eastAsia="ru-RU"/>
        </w:rPr>
        <w:t>преамбул</w:t>
      </w:r>
      <w:r w:rsidR="004C6D86">
        <w:rPr>
          <w:rFonts w:eastAsia="Calibri"/>
          <w:lang w:val="ru-RU" w:eastAsia="ru-RU"/>
        </w:rPr>
        <w:t xml:space="preserve">ы </w:t>
      </w:r>
      <w:r w:rsidR="00716FE0">
        <w:rPr>
          <w:rFonts w:eastAsia="Calibri"/>
          <w:lang w:val="ru-RU" w:eastAsia="ru-RU"/>
        </w:rPr>
        <w:t>Решения</w:t>
      </w:r>
      <w:r w:rsidR="00716FE0" w:rsidRPr="00716FE0">
        <w:rPr>
          <w:rFonts w:eastAsia="Calibri"/>
          <w:lang w:val="ru-RU" w:eastAsia="ru-RU"/>
        </w:rPr>
        <w:t xml:space="preserve"> </w:t>
      </w:r>
      <w:r w:rsidRPr="00CE32E2">
        <w:rPr>
          <w:rFonts w:eastAsia="Calibri"/>
          <w:lang w:val="ru-RU" w:eastAsia="ru-RU"/>
        </w:rPr>
        <w:t>слова «</w:t>
      </w:r>
      <w:r w:rsidR="00716FE0" w:rsidRPr="00716FE0">
        <w:rPr>
          <w:rFonts w:eastAsia="Calibri"/>
          <w:lang w:val="ru-RU" w:eastAsia="ru-RU"/>
        </w:rPr>
        <w:t>муниципального образования город Петергоф</w:t>
      </w:r>
      <w:r w:rsidRPr="00CE32E2">
        <w:rPr>
          <w:rFonts w:eastAsia="Calibri"/>
          <w:lang w:val="ru-RU" w:eastAsia="ru-RU"/>
        </w:rPr>
        <w:t>» заменить словами «внутригородско</w:t>
      </w:r>
      <w:r w:rsidR="00716FE0">
        <w:rPr>
          <w:rFonts w:eastAsia="Calibri"/>
          <w:lang w:val="ru-RU" w:eastAsia="ru-RU"/>
        </w:rPr>
        <w:t xml:space="preserve">го </w:t>
      </w:r>
      <w:r w:rsidRPr="00CE32E2">
        <w:rPr>
          <w:rFonts w:eastAsia="Calibri"/>
          <w:lang w:val="ru-RU" w:eastAsia="ru-RU"/>
        </w:rPr>
        <w:t>муниципально</w:t>
      </w:r>
      <w:r w:rsidR="00716FE0">
        <w:rPr>
          <w:rFonts w:eastAsia="Calibri"/>
          <w:lang w:val="ru-RU" w:eastAsia="ru-RU"/>
        </w:rPr>
        <w:t xml:space="preserve">го </w:t>
      </w:r>
      <w:r w:rsidRPr="00CE32E2">
        <w:rPr>
          <w:rFonts w:eastAsia="Calibri"/>
          <w:lang w:val="ru-RU" w:eastAsia="ru-RU"/>
        </w:rPr>
        <w:t>образовани</w:t>
      </w:r>
      <w:r w:rsidR="00716FE0">
        <w:rPr>
          <w:rFonts w:eastAsia="Calibri"/>
          <w:lang w:val="ru-RU" w:eastAsia="ru-RU"/>
        </w:rPr>
        <w:t xml:space="preserve">я </w:t>
      </w:r>
      <w:r w:rsidRPr="00CE32E2">
        <w:rPr>
          <w:rFonts w:eastAsia="Calibri"/>
          <w:lang w:val="ru-RU" w:eastAsia="ru-RU"/>
        </w:rPr>
        <w:t>города федерального значения Санкт-Петербурга город Петергоф»;</w:t>
      </w:r>
    </w:p>
    <w:p w:rsidR="00DF678F" w:rsidRDefault="00CE32E2" w:rsidP="00CE32E2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/>
        </w:rPr>
      </w:pPr>
      <w:r w:rsidRPr="00CE32E2">
        <w:rPr>
          <w:rFonts w:eastAsia="Calibri"/>
          <w:lang w:val="ru-RU" w:eastAsia="ru-RU"/>
        </w:rPr>
        <w:t xml:space="preserve">1.2. в пункте 1 </w:t>
      </w:r>
      <w:r w:rsidR="00DF678F" w:rsidRPr="00CE32E2">
        <w:rPr>
          <w:rFonts w:eastAsia="Calibri"/>
          <w:lang w:val="ru-RU" w:eastAsia="ru-RU"/>
        </w:rPr>
        <w:t xml:space="preserve">Решения </w:t>
      </w:r>
      <w:r w:rsidR="00DF678F" w:rsidRPr="00DF678F">
        <w:rPr>
          <w:rFonts w:eastAsia="Calibri"/>
          <w:lang w:val="ru-RU" w:eastAsia="ru-RU"/>
        </w:rPr>
        <w:t>слова 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</w:t>
      </w:r>
      <w:r w:rsidR="00DF678F">
        <w:rPr>
          <w:rFonts w:eastAsia="Calibri"/>
          <w:lang w:val="ru-RU" w:eastAsia="ru-RU"/>
        </w:rPr>
        <w:t xml:space="preserve">. </w:t>
      </w:r>
    </w:p>
    <w:p w:rsidR="00CE32E2" w:rsidRPr="00CE32E2" w:rsidRDefault="00CE32E2" w:rsidP="00CE32E2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/>
        </w:rPr>
      </w:pPr>
      <w:r w:rsidRPr="00CE32E2">
        <w:rPr>
          <w:rFonts w:eastAsia="Calibri"/>
          <w:lang w:val="ru-RU" w:eastAsia="ru-RU"/>
        </w:rPr>
        <w:t xml:space="preserve">1.3. в Положении </w:t>
      </w:r>
      <w:r w:rsidR="00DF678F">
        <w:rPr>
          <w:rFonts w:eastAsia="Calibri"/>
          <w:lang w:val="ru-RU" w:eastAsia="ru-RU"/>
        </w:rPr>
        <w:t>«</w:t>
      </w:r>
      <w:r w:rsidR="00DF678F" w:rsidRPr="00DF678F">
        <w:rPr>
          <w:rFonts w:eastAsia="Calibri"/>
          <w:lang w:val="ru-RU" w:eastAsia="ru-RU"/>
        </w:rPr>
        <w:t>О приватизации муниципального имущества муниципального образования город Петергоф</w:t>
      </w:r>
      <w:r w:rsidR="00DF678F">
        <w:rPr>
          <w:rFonts w:eastAsia="Calibri"/>
          <w:lang w:val="ru-RU" w:eastAsia="ru-RU"/>
        </w:rPr>
        <w:t>» (далее – Положение)</w:t>
      </w:r>
      <w:r w:rsidRPr="00CE32E2">
        <w:rPr>
          <w:rFonts w:eastAsia="Calibri"/>
          <w:lang w:val="ru-RU" w:eastAsia="ru-RU"/>
        </w:rPr>
        <w:t>:</w:t>
      </w:r>
    </w:p>
    <w:p w:rsidR="00CE32E2" w:rsidRPr="00CE32E2" w:rsidRDefault="00CE32E2" w:rsidP="00CE32E2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/>
        </w:rPr>
      </w:pPr>
      <w:r w:rsidRPr="00CE32E2">
        <w:rPr>
          <w:rFonts w:eastAsia="Calibri"/>
          <w:lang w:val="ru-RU" w:eastAsia="ru-RU"/>
        </w:rPr>
        <w:t xml:space="preserve">1.3.1. в наименовании </w:t>
      </w:r>
      <w:r w:rsidR="00387728">
        <w:rPr>
          <w:rFonts w:eastAsia="Calibri"/>
          <w:lang w:val="ru-RU" w:eastAsia="ru-RU"/>
        </w:rPr>
        <w:t xml:space="preserve">и преамбуле </w:t>
      </w:r>
      <w:r w:rsidRPr="00CE32E2">
        <w:rPr>
          <w:rFonts w:eastAsia="Calibri"/>
          <w:lang w:val="ru-RU" w:eastAsia="ru-RU"/>
        </w:rPr>
        <w:t xml:space="preserve">Положения </w:t>
      </w:r>
      <w:r w:rsidR="00387728" w:rsidRPr="00387728">
        <w:rPr>
          <w:rFonts w:eastAsia="Calibri"/>
          <w:lang w:val="ru-RU" w:eastAsia="ru-RU"/>
        </w:rPr>
        <w:t>слова 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</w:t>
      </w:r>
      <w:r w:rsidRPr="00CE32E2">
        <w:rPr>
          <w:rFonts w:eastAsia="Calibri"/>
          <w:lang w:val="ru-RU" w:eastAsia="ru-RU"/>
        </w:rPr>
        <w:t>;</w:t>
      </w:r>
    </w:p>
    <w:p w:rsidR="00CE32E2" w:rsidRDefault="00156AD5" w:rsidP="00156AD5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1.3.2. в пункте 4 главы 3 Положения слова «</w:t>
      </w:r>
      <w:r w:rsidRPr="00156AD5">
        <w:rPr>
          <w:rFonts w:eastAsia="Calibri"/>
          <w:lang w:val="ru-RU" w:eastAsia="ru-RU"/>
        </w:rPr>
        <w:t>о местном бюджете МО г. Петергоф на очередной финансовый год</w:t>
      </w:r>
      <w:r>
        <w:rPr>
          <w:rFonts w:eastAsia="Calibri"/>
          <w:lang w:val="ru-RU" w:eastAsia="ru-RU"/>
        </w:rPr>
        <w:t>» заменить словами «</w:t>
      </w:r>
      <w:r w:rsidRPr="00156AD5">
        <w:rPr>
          <w:rFonts w:eastAsia="Calibri"/>
          <w:lang w:val="ru-RU" w:eastAsia="ru-RU"/>
        </w:rPr>
        <w:t>о местном бюджете МО г. Петергоф на очередной финансовый год</w:t>
      </w:r>
      <w:r>
        <w:rPr>
          <w:rFonts w:eastAsia="Calibri"/>
          <w:lang w:val="ru-RU" w:eastAsia="ru-RU"/>
        </w:rPr>
        <w:t xml:space="preserve"> и плановый период»;</w:t>
      </w:r>
    </w:p>
    <w:p w:rsidR="00CE32E2" w:rsidRPr="00156AD5" w:rsidRDefault="000F535C" w:rsidP="00156AD5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1.3.3. </w:t>
      </w:r>
      <w:r w:rsidR="00EA018E" w:rsidRPr="00EA018E">
        <w:rPr>
          <w:rFonts w:eastAsia="Calibri"/>
          <w:lang w:val="ru-RU" w:eastAsia="ru-RU"/>
        </w:rPr>
        <w:t xml:space="preserve">пункт 7 главы 4 Положения изложить в следующей редакции: «7. Порядок заключения договора купли-продажи муниципального имущества по минимально допустимой цене с покупателем либо лицом, признанным единственным участником продажи по минимально допустимой цене, в случае, установленном абзацем вторым пункта </w:t>
      </w:r>
      <w:r w:rsidR="00EA018E" w:rsidRPr="00EA018E">
        <w:rPr>
          <w:rFonts w:eastAsia="Calibri"/>
          <w:lang w:val="ru-RU" w:eastAsia="ru-RU"/>
        </w:rPr>
        <w:lastRenderedPageBreak/>
        <w:t>4 Федерального закона от 21.12.2001 N 178-ФЗ "О приватизации государственного и муниципального имущества", устанавливается местной администрацией МО г. Петергоф.»</w:t>
      </w:r>
    </w:p>
    <w:p w:rsidR="00146138" w:rsidRDefault="00EA018E" w:rsidP="00EA018E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rFonts w:eastAsia="Calibri"/>
          <w:lang w:val="ru-RU" w:eastAsia="ru-RU"/>
        </w:rPr>
        <w:t xml:space="preserve">2. </w:t>
      </w:r>
      <w:r w:rsidR="0011544B" w:rsidRPr="00EA018E">
        <w:rPr>
          <w:lang w:val="ru-RU"/>
        </w:rPr>
        <w:t xml:space="preserve">Настоящее решение вступает в силу со дня </w:t>
      </w:r>
      <w:r>
        <w:rPr>
          <w:lang w:val="ru-RU"/>
        </w:rPr>
        <w:t xml:space="preserve">официального </w:t>
      </w:r>
      <w:r w:rsidR="0011544B" w:rsidRPr="00EA018E">
        <w:rPr>
          <w:lang w:val="ru-RU"/>
        </w:rPr>
        <w:t>о</w:t>
      </w:r>
      <w:r>
        <w:rPr>
          <w:lang w:val="ru-RU"/>
        </w:rPr>
        <w:t>публикования</w:t>
      </w:r>
      <w:r w:rsidR="0011544B" w:rsidRPr="00EA018E">
        <w:rPr>
          <w:lang w:val="ru-RU"/>
        </w:rPr>
        <w:t>.</w:t>
      </w:r>
    </w:p>
    <w:p w:rsidR="00D97B3E" w:rsidRDefault="00D97B3E" w:rsidP="00EA018E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>3. Пункт 1.3.3. настоящего Решения вступает в силу с</w:t>
      </w:r>
      <w:r w:rsidRPr="00D97B3E">
        <w:rPr>
          <w:lang w:val="ru-RU"/>
        </w:rPr>
        <w:t xml:space="preserve"> 1 июля 2024 года.</w:t>
      </w:r>
    </w:p>
    <w:p w:rsidR="00146138" w:rsidRPr="00EA018E" w:rsidRDefault="00D97B3E" w:rsidP="00EA018E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>4</w:t>
      </w:r>
      <w:r w:rsidR="00EA018E">
        <w:rPr>
          <w:lang w:val="ru-RU"/>
        </w:rPr>
        <w:t xml:space="preserve">. </w:t>
      </w:r>
      <w:r w:rsidR="00146138" w:rsidRPr="00EA018E">
        <w:rPr>
          <w:lang w:val="ru-RU"/>
        </w:rPr>
        <w:t xml:space="preserve">Контроль за исполнением настоящего </w:t>
      </w:r>
      <w:r w:rsidR="00C24363" w:rsidRPr="00EA018E">
        <w:rPr>
          <w:lang w:val="ru-RU"/>
        </w:rPr>
        <w:t>р</w:t>
      </w:r>
      <w:r w:rsidR="00146138" w:rsidRPr="00EA018E">
        <w:rPr>
          <w:lang w:val="ru-RU"/>
        </w:rPr>
        <w:t>ешения возложить на председателя бюджетно-финансового</w:t>
      </w:r>
      <w:r w:rsidR="00767EC8" w:rsidRPr="00EA018E">
        <w:rPr>
          <w:lang w:val="ru-RU"/>
        </w:rPr>
        <w:t xml:space="preserve"> постоянного </w:t>
      </w:r>
      <w:r w:rsidR="00146138" w:rsidRPr="00EA018E">
        <w:rPr>
          <w:lang w:val="ru-RU"/>
        </w:rPr>
        <w:t xml:space="preserve">комитета Муниципального Совета муниципального образования город Петергоф </w:t>
      </w:r>
      <w:r w:rsidR="00767EC8" w:rsidRPr="00EA018E">
        <w:rPr>
          <w:lang w:val="ru-RU"/>
        </w:rPr>
        <w:t>М.А. Кузнецову</w:t>
      </w:r>
      <w:r w:rsidR="00146138" w:rsidRPr="00EA018E">
        <w:rPr>
          <w:lang w:val="ru-RU"/>
        </w:rPr>
        <w:t xml:space="preserve">. 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62659"/>
    <w:rsid w:val="00087AE6"/>
    <w:rsid w:val="000A5997"/>
    <w:rsid w:val="000B4E6B"/>
    <w:rsid w:val="000C36A4"/>
    <w:rsid w:val="000D4067"/>
    <w:rsid w:val="000F535C"/>
    <w:rsid w:val="001079CD"/>
    <w:rsid w:val="0011544B"/>
    <w:rsid w:val="00124BE9"/>
    <w:rsid w:val="00146138"/>
    <w:rsid w:val="00152EE0"/>
    <w:rsid w:val="001538FE"/>
    <w:rsid w:val="00156AD5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2AF1"/>
    <w:rsid w:val="00341E42"/>
    <w:rsid w:val="00350446"/>
    <w:rsid w:val="0035138F"/>
    <w:rsid w:val="0036728C"/>
    <w:rsid w:val="00374732"/>
    <w:rsid w:val="00387728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4B58"/>
    <w:rsid w:val="00496675"/>
    <w:rsid w:val="004C27E3"/>
    <w:rsid w:val="004C6D86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16FE0"/>
    <w:rsid w:val="0072034C"/>
    <w:rsid w:val="00746FAD"/>
    <w:rsid w:val="00753101"/>
    <w:rsid w:val="00761721"/>
    <w:rsid w:val="00767EC8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056B"/>
    <w:rsid w:val="008E2BB0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31601"/>
    <w:rsid w:val="00B5094B"/>
    <w:rsid w:val="00B5127D"/>
    <w:rsid w:val="00B7667F"/>
    <w:rsid w:val="00B76FE1"/>
    <w:rsid w:val="00B820BF"/>
    <w:rsid w:val="00BA3B0E"/>
    <w:rsid w:val="00BA742C"/>
    <w:rsid w:val="00BB0861"/>
    <w:rsid w:val="00C00097"/>
    <w:rsid w:val="00C02C1F"/>
    <w:rsid w:val="00C125CB"/>
    <w:rsid w:val="00C24363"/>
    <w:rsid w:val="00C375C3"/>
    <w:rsid w:val="00C42922"/>
    <w:rsid w:val="00C52A39"/>
    <w:rsid w:val="00C64A49"/>
    <w:rsid w:val="00C70CF4"/>
    <w:rsid w:val="00C73F79"/>
    <w:rsid w:val="00C778AD"/>
    <w:rsid w:val="00CA70B0"/>
    <w:rsid w:val="00CC08AA"/>
    <w:rsid w:val="00CC19A7"/>
    <w:rsid w:val="00CD17B3"/>
    <w:rsid w:val="00CE07C9"/>
    <w:rsid w:val="00CE32E2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97B3E"/>
    <w:rsid w:val="00DA7880"/>
    <w:rsid w:val="00DD5AF8"/>
    <w:rsid w:val="00DE6111"/>
    <w:rsid w:val="00DF678F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018E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B1204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0D89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8</cp:revision>
  <cp:lastPrinted>2024-06-04T13:40:00Z</cp:lastPrinted>
  <dcterms:created xsi:type="dcterms:W3CDTF">2020-12-26T07:19:00Z</dcterms:created>
  <dcterms:modified xsi:type="dcterms:W3CDTF">2024-06-04T13:40:00Z</dcterms:modified>
</cp:coreProperties>
</file>